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1D" w:rsidRPr="00B45220" w:rsidRDefault="0012221D" w:rsidP="0012221D">
      <w:pPr>
        <w:rPr>
          <w:rFonts w:ascii="Times New Roman" w:hAnsi="Times New Roman" w:cs="Times New Roman"/>
          <w:b/>
          <w:sz w:val="24"/>
          <w:szCs w:val="24"/>
        </w:rPr>
      </w:pPr>
      <w:r w:rsidRPr="00B45220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Изобразительному искусству для 5 – 8 классов.</w:t>
      </w:r>
    </w:p>
    <w:p w:rsidR="0012221D" w:rsidRPr="0012221D" w:rsidRDefault="0012221D" w:rsidP="0012221D">
      <w:pPr>
        <w:pStyle w:val="a3"/>
        <w:rPr>
          <w:rFonts w:ascii="Times New Roman" w:hAnsi="Times New Roman" w:cs="Times New Roman"/>
          <w:sz w:val="24"/>
        </w:rPr>
      </w:pPr>
      <w:r w:rsidRPr="0012221D">
        <w:rPr>
          <w:rFonts w:ascii="Times New Roman" w:hAnsi="Times New Roman" w:cs="Times New Roman"/>
          <w:b/>
          <w:sz w:val="24"/>
        </w:rPr>
        <w:t>Количество учебных часов</w:t>
      </w:r>
      <w:r w:rsidRPr="0012221D">
        <w:rPr>
          <w:rFonts w:ascii="Times New Roman" w:hAnsi="Times New Roman" w:cs="Times New Roman"/>
          <w:sz w:val="24"/>
        </w:rPr>
        <w:t xml:space="preserve">. Предмет </w:t>
      </w:r>
      <w:r w:rsidRPr="0012221D">
        <w:rPr>
          <w:rFonts w:ascii="Times New Roman" w:hAnsi="Times New Roman" w:cs="Times New Roman"/>
          <w:b/>
          <w:sz w:val="24"/>
        </w:rPr>
        <w:t>«Изобразительное искусство»</w:t>
      </w:r>
      <w:r w:rsidRPr="0012221D">
        <w:rPr>
          <w:rFonts w:ascii="Times New Roman" w:hAnsi="Times New Roman" w:cs="Times New Roman"/>
          <w:sz w:val="24"/>
        </w:rPr>
        <w:t xml:space="preserve"> изучается 5-7 </w:t>
      </w:r>
      <w:proofErr w:type="gramStart"/>
      <w:r w:rsidRPr="0012221D">
        <w:rPr>
          <w:rFonts w:ascii="Times New Roman" w:hAnsi="Times New Roman" w:cs="Times New Roman"/>
          <w:sz w:val="24"/>
        </w:rPr>
        <w:t>классах</w:t>
      </w:r>
      <w:proofErr w:type="gramEnd"/>
      <w:r w:rsidRPr="0012221D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12221D">
        <w:rPr>
          <w:rFonts w:ascii="Times New Roman" w:hAnsi="Times New Roman" w:cs="Times New Roman"/>
          <w:sz w:val="24"/>
        </w:rPr>
        <w:t>объѐме</w:t>
      </w:r>
      <w:proofErr w:type="spellEnd"/>
      <w:r w:rsidRPr="0012221D">
        <w:rPr>
          <w:rFonts w:ascii="Times New Roman" w:hAnsi="Times New Roman" w:cs="Times New Roman"/>
          <w:sz w:val="24"/>
        </w:rPr>
        <w:t xml:space="preserve"> 105 часов из расчета 1 час в неделю в соответствии с базисным учебным планом МБОУ «Нижнекондратинская  ООШ». </w:t>
      </w:r>
    </w:p>
    <w:p w:rsidR="0012221D" w:rsidRPr="0012221D" w:rsidRDefault="0012221D" w:rsidP="0012221D">
      <w:pPr>
        <w:pStyle w:val="a3"/>
        <w:rPr>
          <w:rFonts w:ascii="Times New Roman" w:hAnsi="Times New Roman" w:cs="Times New Roman"/>
          <w:sz w:val="24"/>
        </w:rPr>
      </w:pPr>
      <w:r w:rsidRPr="0012221D">
        <w:rPr>
          <w:rFonts w:ascii="Times New Roman" w:hAnsi="Times New Roman" w:cs="Times New Roman"/>
          <w:b/>
          <w:sz w:val="24"/>
        </w:rPr>
        <w:t>УМК:</w:t>
      </w:r>
      <w:r w:rsidRPr="0012221D">
        <w:rPr>
          <w:rFonts w:ascii="Times New Roman" w:hAnsi="Times New Roman" w:cs="Times New Roman"/>
          <w:sz w:val="24"/>
        </w:rPr>
        <w:t xml:space="preserve"> За основу образовательной программы взята программа Б.М. </w:t>
      </w:r>
      <w:proofErr w:type="spellStart"/>
      <w:r w:rsidRPr="0012221D">
        <w:rPr>
          <w:rFonts w:ascii="Times New Roman" w:hAnsi="Times New Roman" w:cs="Times New Roman"/>
          <w:sz w:val="24"/>
        </w:rPr>
        <w:t>Неменского</w:t>
      </w:r>
      <w:proofErr w:type="spellEnd"/>
      <w:r w:rsidRPr="0012221D">
        <w:rPr>
          <w:rFonts w:ascii="Times New Roman" w:hAnsi="Times New Roman" w:cs="Times New Roman"/>
          <w:sz w:val="24"/>
        </w:rPr>
        <w:t xml:space="preserve"> «Изобразительное искусство. Рабочие программы. Предметная линия учебников под редакцией Б.М. </w:t>
      </w:r>
      <w:proofErr w:type="spellStart"/>
      <w:r w:rsidRPr="0012221D">
        <w:rPr>
          <w:rFonts w:ascii="Times New Roman" w:hAnsi="Times New Roman" w:cs="Times New Roman"/>
          <w:sz w:val="24"/>
        </w:rPr>
        <w:t>Неменского</w:t>
      </w:r>
      <w:proofErr w:type="spellEnd"/>
      <w:r w:rsidRPr="0012221D">
        <w:rPr>
          <w:rFonts w:ascii="Times New Roman" w:hAnsi="Times New Roman" w:cs="Times New Roman"/>
          <w:sz w:val="24"/>
        </w:rPr>
        <w:t xml:space="preserve">. 5-8 классы: пособие для учителей общеобразовательных организаций / [Б.М. </w:t>
      </w:r>
      <w:proofErr w:type="spellStart"/>
      <w:r w:rsidRPr="0012221D">
        <w:rPr>
          <w:rFonts w:ascii="Times New Roman" w:hAnsi="Times New Roman" w:cs="Times New Roman"/>
          <w:sz w:val="24"/>
        </w:rPr>
        <w:t>Неменский</w:t>
      </w:r>
      <w:proofErr w:type="spellEnd"/>
      <w:r w:rsidRPr="0012221D">
        <w:rPr>
          <w:rFonts w:ascii="Times New Roman" w:hAnsi="Times New Roman" w:cs="Times New Roman"/>
          <w:sz w:val="24"/>
        </w:rPr>
        <w:t xml:space="preserve">, Л.А. </w:t>
      </w:r>
      <w:proofErr w:type="spellStart"/>
      <w:r w:rsidRPr="0012221D">
        <w:rPr>
          <w:rFonts w:ascii="Times New Roman" w:hAnsi="Times New Roman" w:cs="Times New Roman"/>
          <w:sz w:val="24"/>
        </w:rPr>
        <w:t>Неменская</w:t>
      </w:r>
      <w:proofErr w:type="spellEnd"/>
      <w:r w:rsidRPr="0012221D">
        <w:rPr>
          <w:rFonts w:ascii="Times New Roman" w:hAnsi="Times New Roman" w:cs="Times New Roman"/>
          <w:sz w:val="24"/>
        </w:rPr>
        <w:t>, Н.А. Горяева, А.С. Питерских]. – 3-е изд. – М.: Просвещение, 2014. – 176 с.».</w:t>
      </w:r>
    </w:p>
    <w:p w:rsidR="0012221D" w:rsidRPr="0012221D" w:rsidRDefault="0012221D" w:rsidP="0012221D">
      <w:pPr>
        <w:pStyle w:val="a3"/>
        <w:rPr>
          <w:rFonts w:ascii="Times New Roman" w:hAnsi="Times New Roman" w:cs="Times New Roman"/>
          <w:sz w:val="24"/>
        </w:rPr>
      </w:pPr>
      <w:r w:rsidRPr="0012221D">
        <w:rPr>
          <w:rFonts w:ascii="Times New Roman" w:hAnsi="Times New Roman" w:cs="Times New Roman"/>
          <w:b/>
          <w:sz w:val="24"/>
        </w:rPr>
        <w:t>5 класс:</w:t>
      </w:r>
      <w:r w:rsidRPr="0012221D">
        <w:rPr>
          <w:rFonts w:ascii="Times New Roman" w:hAnsi="Times New Roman" w:cs="Times New Roman"/>
          <w:sz w:val="24"/>
        </w:rPr>
        <w:t xml:space="preserve"> «Декоративно-прикладное искусство в жизни человека», под ред. Б. М. </w:t>
      </w:r>
      <w:proofErr w:type="spellStart"/>
      <w:r w:rsidRPr="0012221D">
        <w:rPr>
          <w:rFonts w:ascii="Times New Roman" w:hAnsi="Times New Roman" w:cs="Times New Roman"/>
          <w:sz w:val="24"/>
        </w:rPr>
        <w:t>Неменского</w:t>
      </w:r>
      <w:proofErr w:type="spellEnd"/>
      <w:r w:rsidRPr="0012221D">
        <w:rPr>
          <w:rFonts w:ascii="Times New Roman" w:hAnsi="Times New Roman" w:cs="Times New Roman"/>
          <w:sz w:val="24"/>
        </w:rPr>
        <w:t>, автор Н. А. Горяева, О. В. Островская – М.: Просвещение 20012г.</w:t>
      </w:r>
    </w:p>
    <w:p w:rsidR="0012221D" w:rsidRPr="0012221D" w:rsidRDefault="0012221D" w:rsidP="0012221D">
      <w:pPr>
        <w:pStyle w:val="a3"/>
        <w:rPr>
          <w:rFonts w:ascii="Times New Roman" w:hAnsi="Times New Roman" w:cs="Times New Roman"/>
          <w:sz w:val="24"/>
        </w:rPr>
      </w:pPr>
      <w:r w:rsidRPr="0012221D">
        <w:rPr>
          <w:rFonts w:ascii="Times New Roman" w:hAnsi="Times New Roman" w:cs="Times New Roman"/>
          <w:b/>
          <w:sz w:val="24"/>
        </w:rPr>
        <w:t>6 класс:</w:t>
      </w:r>
      <w:r w:rsidRPr="0012221D">
        <w:rPr>
          <w:rFonts w:ascii="Times New Roman" w:hAnsi="Times New Roman" w:cs="Times New Roman"/>
          <w:sz w:val="24"/>
        </w:rPr>
        <w:t xml:space="preserve"> ―Изобразительное искусство – Искусство в жизни человека‖, под ред. Б. М. </w:t>
      </w:r>
      <w:proofErr w:type="spellStart"/>
      <w:r w:rsidRPr="0012221D">
        <w:rPr>
          <w:rFonts w:ascii="Times New Roman" w:hAnsi="Times New Roman" w:cs="Times New Roman"/>
          <w:sz w:val="24"/>
        </w:rPr>
        <w:t>Неменского</w:t>
      </w:r>
      <w:proofErr w:type="spellEnd"/>
      <w:r w:rsidRPr="0012221D">
        <w:rPr>
          <w:rFonts w:ascii="Times New Roman" w:hAnsi="Times New Roman" w:cs="Times New Roman"/>
          <w:sz w:val="24"/>
        </w:rPr>
        <w:t xml:space="preserve">. Автор Л. А. </w:t>
      </w:r>
      <w:proofErr w:type="spellStart"/>
      <w:r w:rsidRPr="0012221D">
        <w:rPr>
          <w:rFonts w:ascii="Times New Roman" w:hAnsi="Times New Roman" w:cs="Times New Roman"/>
          <w:sz w:val="24"/>
        </w:rPr>
        <w:t>Неменская</w:t>
      </w:r>
      <w:proofErr w:type="spellEnd"/>
      <w:r w:rsidRPr="0012221D">
        <w:rPr>
          <w:rFonts w:ascii="Times New Roman" w:hAnsi="Times New Roman" w:cs="Times New Roman"/>
          <w:sz w:val="24"/>
        </w:rPr>
        <w:t>, - М. Просвещение, 2012.</w:t>
      </w:r>
    </w:p>
    <w:p w:rsidR="0012221D" w:rsidRPr="0012221D" w:rsidRDefault="0012221D" w:rsidP="0012221D">
      <w:pPr>
        <w:pStyle w:val="a3"/>
        <w:rPr>
          <w:rFonts w:ascii="Times New Roman" w:hAnsi="Times New Roman" w:cs="Times New Roman"/>
          <w:sz w:val="24"/>
        </w:rPr>
      </w:pPr>
      <w:r w:rsidRPr="0012221D">
        <w:rPr>
          <w:rFonts w:ascii="Times New Roman" w:hAnsi="Times New Roman" w:cs="Times New Roman"/>
          <w:b/>
          <w:sz w:val="24"/>
        </w:rPr>
        <w:t>7 класс</w:t>
      </w:r>
      <w:r w:rsidRPr="0012221D">
        <w:rPr>
          <w:rFonts w:ascii="Times New Roman" w:hAnsi="Times New Roman" w:cs="Times New Roman"/>
          <w:sz w:val="24"/>
        </w:rPr>
        <w:t xml:space="preserve"> ―Изобразительное искусство </w:t>
      </w:r>
      <w:proofErr w:type="gramStart"/>
      <w:r w:rsidRPr="0012221D">
        <w:rPr>
          <w:rFonts w:ascii="Times New Roman" w:hAnsi="Times New Roman" w:cs="Times New Roman"/>
          <w:sz w:val="24"/>
        </w:rPr>
        <w:t>–Д</w:t>
      </w:r>
      <w:proofErr w:type="gramEnd"/>
      <w:r w:rsidRPr="0012221D">
        <w:rPr>
          <w:rFonts w:ascii="Times New Roman" w:hAnsi="Times New Roman" w:cs="Times New Roman"/>
          <w:sz w:val="24"/>
        </w:rPr>
        <w:t xml:space="preserve">изайн и архитектура в жизни человека 7-8 класс‖ под ред. Б. М. </w:t>
      </w:r>
      <w:proofErr w:type="spellStart"/>
      <w:r w:rsidRPr="0012221D">
        <w:rPr>
          <w:rFonts w:ascii="Times New Roman" w:hAnsi="Times New Roman" w:cs="Times New Roman"/>
          <w:sz w:val="24"/>
        </w:rPr>
        <w:t>Неменского</w:t>
      </w:r>
      <w:proofErr w:type="spellEnd"/>
      <w:r w:rsidRPr="0012221D">
        <w:rPr>
          <w:rFonts w:ascii="Times New Roman" w:hAnsi="Times New Roman" w:cs="Times New Roman"/>
          <w:sz w:val="24"/>
        </w:rPr>
        <w:t xml:space="preserve">. Авторы А. С. </w:t>
      </w:r>
      <w:proofErr w:type="gramStart"/>
      <w:r w:rsidRPr="0012221D">
        <w:rPr>
          <w:rFonts w:ascii="Times New Roman" w:hAnsi="Times New Roman" w:cs="Times New Roman"/>
          <w:sz w:val="24"/>
        </w:rPr>
        <w:t>Питерских</w:t>
      </w:r>
      <w:proofErr w:type="gramEnd"/>
      <w:r w:rsidRPr="0012221D">
        <w:rPr>
          <w:rFonts w:ascii="Times New Roman" w:hAnsi="Times New Roman" w:cs="Times New Roman"/>
          <w:sz w:val="24"/>
        </w:rPr>
        <w:t>, Г. Е. Гуров - 5-е издание, М. Просвещение, 2012.</w:t>
      </w:r>
    </w:p>
    <w:p w:rsidR="0012221D" w:rsidRPr="0012221D" w:rsidRDefault="0012221D" w:rsidP="0012221D">
      <w:pPr>
        <w:pStyle w:val="a3"/>
        <w:rPr>
          <w:rFonts w:ascii="Times New Roman" w:hAnsi="Times New Roman" w:cs="Times New Roman"/>
          <w:sz w:val="24"/>
        </w:rPr>
      </w:pPr>
      <w:r w:rsidRPr="0012221D">
        <w:rPr>
          <w:rFonts w:ascii="Times New Roman" w:hAnsi="Times New Roman" w:cs="Times New Roman"/>
          <w:sz w:val="24"/>
        </w:rPr>
        <w:t xml:space="preserve">При этом в ней предусмотрен резерв учебного времени для реализации </w:t>
      </w:r>
      <w:proofErr w:type="gramStart"/>
      <w:r w:rsidRPr="0012221D">
        <w:rPr>
          <w:rFonts w:ascii="Times New Roman" w:hAnsi="Times New Roman" w:cs="Times New Roman"/>
          <w:sz w:val="24"/>
        </w:rPr>
        <w:t>региональных</w:t>
      </w:r>
      <w:proofErr w:type="gramEnd"/>
      <w:r w:rsidRPr="0012221D">
        <w:rPr>
          <w:rFonts w:ascii="Times New Roman" w:hAnsi="Times New Roman" w:cs="Times New Roman"/>
          <w:sz w:val="24"/>
        </w:rPr>
        <w:t xml:space="preserve">, национальных и </w:t>
      </w:r>
    </w:p>
    <w:p w:rsidR="0012221D" w:rsidRPr="0012221D" w:rsidRDefault="0012221D" w:rsidP="0012221D">
      <w:pPr>
        <w:pStyle w:val="a3"/>
        <w:rPr>
          <w:rFonts w:ascii="Times New Roman" w:hAnsi="Times New Roman" w:cs="Times New Roman"/>
          <w:sz w:val="24"/>
        </w:rPr>
      </w:pPr>
      <w:r w:rsidRPr="0012221D">
        <w:rPr>
          <w:rFonts w:ascii="Times New Roman" w:hAnsi="Times New Roman" w:cs="Times New Roman"/>
          <w:sz w:val="24"/>
        </w:rPr>
        <w:t>этнокультурных особенностей в соответствии с ФГОС</w:t>
      </w:r>
    </w:p>
    <w:p w:rsidR="0012221D" w:rsidRPr="0012221D" w:rsidRDefault="0012221D" w:rsidP="0012221D">
      <w:pPr>
        <w:pStyle w:val="a3"/>
        <w:rPr>
          <w:rFonts w:ascii="Times New Roman" w:hAnsi="Times New Roman" w:cs="Times New Roman"/>
          <w:sz w:val="24"/>
        </w:rPr>
      </w:pPr>
      <w:r w:rsidRPr="0012221D">
        <w:rPr>
          <w:rFonts w:ascii="Times New Roman" w:hAnsi="Times New Roman" w:cs="Times New Roman"/>
          <w:b/>
          <w:sz w:val="24"/>
        </w:rPr>
        <w:t>Основная цель</w:t>
      </w:r>
      <w:r w:rsidRPr="0012221D">
        <w:rPr>
          <w:rFonts w:ascii="Times New Roman" w:hAnsi="Times New Roman" w:cs="Times New Roman"/>
          <w:sz w:val="24"/>
        </w:rPr>
        <w:t xml:space="preserve"> школьного предмета «Изобразительное искусство» — развитие визуальнопространственного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</w:r>
    </w:p>
    <w:p w:rsidR="0012221D" w:rsidRDefault="0012221D" w:rsidP="0012221D">
      <w:pPr>
        <w:pStyle w:val="a3"/>
        <w:rPr>
          <w:rFonts w:ascii="Times New Roman" w:hAnsi="Times New Roman" w:cs="Times New Roman"/>
          <w:sz w:val="24"/>
        </w:rPr>
      </w:pPr>
      <w:r w:rsidRPr="0012221D">
        <w:rPr>
          <w:rFonts w:ascii="Times New Roman" w:hAnsi="Times New Roman" w:cs="Times New Roman"/>
          <w:sz w:val="24"/>
        </w:rPr>
        <w:t xml:space="preserve">Художественное развитие осуществляется в практической, </w:t>
      </w:r>
      <w:proofErr w:type="spellStart"/>
      <w:r w:rsidRPr="0012221D">
        <w:rPr>
          <w:rFonts w:ascii="Times New Roman" w:hAnsi="Times New Roman" w:cs="Times New Roman"/>
          <w:sz w:val="24"/>
        </w:rPr>
        <w:t>деятельностной</w:t>
      </w:r>
      <w:proofErr w:type="spellEnd"/>
      <w:r w:rsidRPr="0012221D">
        <w:rPr>
          <w:rFonts w:ascii="Times New Roman" w:hAnsi="Times New Roman" w:cs="Times New Roman"/>
          <w:sz w:val="24"/>
        </w:rPr>
        <w:t xml:space="preserve"> форме </w:t>
      </w:r>
      <w:proofErr w:type="gramStart"/>
      <w:r w:rsidRPr="0012221D">
        <w:rPr>
          <w:rFonts w:ascii="Times New Roman" w:hAnsi="Times New Roman" w:cs="Times New Roman"/>
          <w:sz w:val="24"/>
        </w:rPr>
        <w:t>в</w:t>
      </w:r>
      <w:proofErr w:type="gramEnd"/>
    </w:p>
    <w:p w:rsidR="0012221D" w:rsidRPr="0012221D" w:rsidRDefault="0012221D" w:rsidP="0012221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п</w:t>
      </w:r>
      <w:r w:rsidRPr="0012221D">
        <w:rPr>
          <w:rFonts w:ascii="Times New Roman" w:hAnsi="Times New Roman" w:cs="Times New Roman"/>
          <w:sz w:val="24"/>
        </w:rPr>
        <w:t>роцессе</w:t>
      </w:r>
      <w:proofErr w:type="gramEnd"/>
      <w:r w:rsidRPr="0012221D">
        <w:rPr>
          <w:rFonts w:ascii="Times New Roman" w:hAnsi="Times New Roman" w:cs="Times New Roman"/>
          <w:sz w:val="24"/>
        </w:rPr>
        <w:t xml:space="preserve"> личностного художественного творчества.</w:t>
      </w:r>
    </w:p>
    <w:p w:rsidR="0012221D" w:rsidRPr="0012221D" w:rsidRDefault="0012221D" w:rsidP="0012221D">
      <w:pPr>
        <w:pStyle w:val="a3"/>
        <w:rPr>
          <w:rFonts w:ascii="Times New Roman" w:hAnsi="Times New Roman" w:cs="Times New Roman"/>
          <w:sz w:val="24"/>
        </w:rPr>
      </w:pPr>
      <w:r w:rsidRPr="0012221D">
        <w:rPr>
          <w:rFonts w:ascii="Times New Roman" w:hAnsi="Times New Roman" w:cs="Times New Roman"/>
          <w:sz w:val="24"/>
        </w:rPr>
        <w:t>Основные формы учебной деятельности — практическое художественное творчество посредством овладения художественными материалами, зрительское восприятие произведений искусства и эстетическое наблюдение окружающего мира.</w:t>
      </w:r>
    </w:p>
    <w:p w:rsidR="0012221D" w:rsidRPr="0012221D" w:rsidRDefault="0012221D" w:rsidP="0012221D">
      <w:pPr>
        <w:pStyle w:val="a3"/>
        <w:rPr>
          <w:rFonts w:ascii="Times New Roman" w:hAnsi="Times New Roman" w:cs="Times New Roman"/>
          <w:sz w:val="24"/>
        </w:rPr>
      </w:pPr>
      <w:r w:rsidRPr="0012221D">
        <w:rPr>
          <w:rFonts w:ascii="Times New Roman" w:hAnsi="Times New Roman" w:cs="Times New Roman"/>
          <w:b/>
          <w:sz w:val="24"/>
        </w:rPr>
        <w:t>Основные задачи</w:t>
      </w:r>
      <w:r w:rsidRPr="0012221D">
        <w:rPr>
          <w:rFonts w:ascii="Times New Roman" w:hAnsi="Times New Roman" w:cs="Times New Roman"/>
          <w:sz w:val="24"/>
        </w:rPr>
        <w:t xml:space="preserve"> предмета «Изобразительное искусство»: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> формирование опыта смыслового и эмоционально-ценностного восприятия визуального образа реальности и произведений искусства;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> освоение художественной культуры как формы материального выражения в пространственных формах духовных ценностей;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> формирование понимания эмоционального и ценностного смысла визуально-пространственной формы;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> развитие творческого опыта как формирование способности к самостоятельным действиям в ситуации неопределенности;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> формирование активного, заинтересованного отношения к традициям культуры как к смысловой, эстетической и личностно-значимой ценности;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> воспитание уважения к истории культуры своего Отечества, выраженной в ее архитектуре, изобразительном искусстве, в национальных образах предметно-материальной и пространственной среды и понимании красоты человека;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> развитие способности ориентироваться в мире современной художественной культуры;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lastRenderedPageBreak/>
        <w:t> 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> 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:rsidR="0012221D" w:rsidRPr="0012221D" w:rsidRDefault="0012221D" w:rsidP="0012221D">
      <w:pPr>
        <w:rPr>
          <w:rFonts w:ascii="Times New Roman" w:hAnsi="Times New Roman" w:cs="Times New Roman"/>
          <w:b/>
          <w:sz w:val="24"/>
          <w:szCs w:val="24"/>
        </w:rPr>
      </w:pPr>
      <w:r w:rsidRPr="0012221D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ВЫПУСКНИКОВ 5-7 классов</w:t>
      </w:r>
    </w:p>
    <w:p w:rsidR="0012221D" w:rsidRPr="0012221D" w:rsidRDefault="0012221D" w:rsidP="0012221D">
      <w:pPr>
        <w:rPr>
          <w:rFonts w:ascii="Times New Roman" w:hAnsi="Times New Roman" w:cs="Times New Roman"/>
          <w:b/>
          <w:sz w:val="24"/>
          <w:szCs w:val="24"/>
        </w:rPr>
      </w:pPr>
      <w:r w:rsidRPr="0012221D">
        <w:rPr>
          <w:rFonts w:ascii="Times New Roman" w:hAnsi="Times New Roman" w:cs="Times New Roman"/>
          <w:b/>
          <w:sz w:val="24"/>
          <w:szCs w:val="24"/>
        </w:rPr>
        <w:t>В результате изучения изобразительного искусства ученик должен знать/понимать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>• основные виды и жанры изобразительных (пластических) искусств;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2221D">
        <w:rPr>
          <w:rFonts w:ascii="Times New Roman" w:hAnsi="Times New Roman" w:cs="Times New Roman"/>
          <w:sz w:val="24"/>
          <w:szCs w:val="24"/>
        </w:rPr>
        <w:t>• основы изобразительной грамоты (цвет, тон, колорит, пропорции, светотень, перспектива, пространство, объем, ритм, композиция);</w:t>
      </w:r>
      <w:proofErr w:type="gramEnd"/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>• выдающихся представителей русского и зарубежного искусства и их основные произведения;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>• наиболее крупные художественные музеи России и мира;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>• значение изобразительного искусства в художественной культуре;</w:t>
      </w:r>
    </w:p>
    <w:p w:rsidR="0012221D" w:rsidRPr="0012221D" w:rsidRDefault="0012221D" w:rsidP="0012221D">
      <w:pPr>
        <w:rPr>
          <w:rFonts w:ascii="Times New Roman" w:hAnsi="Times New Roman" w:cs="Times New Roman"/>
          <w:b/>
          <w:sz w:val="24"/>
          <w:szCs w:val="24"/>
        </w:rPr>
      </w:pPr>
      <w:r w:rsidRPr="0012221D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2221D">
        <w:rPr>
          <w:rFonts w:ascii="Times New Roman" w:hAnsi="Times New Roman" w:cs="Times New Roman"/>
          <w:sz w:val="24"/>
          <w:szCs w:val="24"/>
        </w:rPr>
        <w:t xml:space="preserve">• применять художественные материалы (гуашь, акварель, тушь, природные и подручные </w:t>
      </w:r>
      <w:proofErr w:type="gramEnd"/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>материалы) и выразительные средства изобразительных (пластических) иску</w:t>
      </w:r>
      <w:proofErr w:type="gramStart"/>
      <w:r w:rsidRPr="0012221D">
        <w:rPr>
          <w:rFonts w:ascii="Times New Roman" w:hAnsi="Times New Roman" w:cs="Times New Roman"/>
          <w:sz w:val="24"/>
          <w:szCs w:val="24"/>
        </w:rPr>
        <w:t>сств в тв</w:t>
      </w:r>
      <w:proofErr w:type="gramEnd"/>
      <w:r w:rsidRPr="0012221D">
        <w:rPr>
          <w:rFonts w:ascii="Times New Roman" w:hAnsi="Times New Roman" w:cs="Times New Roman"/>
          <w:sz w:val="24"/>
          <w:szCs w:val="24"/>
        </w:rPr>
        <w:t>орческой деятельности;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 xml:space="preserve">• анализировать содержание, образный язык произведений разных видов и жанров изобразительного искусства и определять средства художественной выразительности (линия, цвет, тон, </w:t>
      </w:r>
      <w:proofErr w:type="spellStart"/>
      <w:r w:rsidRPr="0012221D">
        <w:rPr>
          <w:rFonts w:ascii="Times New Roman" w:hAnsi="Times New Roman" w:cs="Times New Roman"/>
          <w:sz w:val="24"/>
          <w:szCs w:val="24"/>
        </w:rPr>
        <w:t>объем</w:t>
      </w:r>
      <w:proofErr w:type="gramStart"/>
      <w:r w:rsidRPr="0012221D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12221D">
        <w:rPr>
          <w:rFonts w:ascii="Times New Roman" w:hAnsi="Times New Roman" w:cs="Times New Roman"/>
          <w:sz w:val="24"/>
          <w:szCs w:val="24"/>
        </w:rPr>
        <w:t>ветотень</w:t>
      </w:r>
      <w:proofErr w:type="spellEnd"/>
      <w:r w:rsidRPr="0012221D">
        <w:rPr>
          <w:rFonts w:ascii="Times New Roman" w:hAnsi="Times New Roman" w:cs="Times New Roman"/>
          <w:sz w:val="24"/>
          <w:szCs w:val="24"/>
        </w:rPr>
        <w:t>, перспектива, композиция);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>• ориентироваться в основных явлениях русского и мирового искусства, узнавать изученные произведения;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2221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2221D">
        <w:rPr>
          <w:rFonts w:ascii="Times New Roman" w:hAnsi="Times New Roman" w:cs="Times New Roman"/>
          <w:sz w:val="24"/>
          <w:szCs w:val="24"/>
        </w:rPr>
        <w:t>: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>• восприятия и оценки произведений искусства;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2221D">
        <w:rPr>
          <w:rFonts w:ascii="Times New Roman" w:hAnsi="Times New Roman" w:cs="Times New Roman"/>
          <w:sz w:val="24"/>
          <w:szCs w:val="24"/>
        </w:rPr>
        <w:t xml:space="preserve">• самостоятельной творческой деятельности в рисунке и живописи (с натуры, по памяти, </w:t>
      </w:r>
      <w:proofErr w:type="gramEnd"/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 xml:space="preserve">воображению), в иллюстрациях к произведениям литературы и музыки, декоративных и 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2221D">
        <w:rPr>
          <w:rFonts w:ascii="Times New Roman" w:hAnsi="Times New Roman" w:cs="Times New Roman"/>
          <w:sz w:val="24"/>
          <w:szCs w:val="24"/>
        </w:rPr>
        <w:t>художественно-конструктивных работах (дизайн предмета, костюма, интерьера.</w:t>
      </w:r>
      <w:proofErr w:type="gramEnd"/>
    </w:p>
    <w:p w:rsid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>Планирование</w:t>
      </w:r>
    </w:p>
    <w:p w:rsidR="00497234" w:rsidRDefault="00497234" w:rsidP="0012221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497234" w:rsidTr="00497234">
        <w:tc>
          <w:tcPr>
            <w:tcW w:w="817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5563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года и разделы</w:t>
            </w:r>
          </w:p>
        </w:tc>
        <w:tc>
          <w:tcPr>
            <w:tcW w:w="3191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7234" w:rsidTr="00497234">
        <w:tc>
          <w:tcPr>
            <w:tcW w:w="817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года «Декоративно-прикладное искусство в жизни человека»</w:t>
            </w:r>
          </w:p>
        </w:tc>
        <w:tc>
          <w:tcPr>
            <w:tcW w:w="3191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497234" w:rsidTr="00497234">
        <w:tc>
          <w:tcPr>
            <w:tcW w:w="817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 «Древние корни народного искусства»</w:t>
            </w:r>
          </w:p>
        </w:tc>
        <w:tc>
          <w:tcPr>
            <w:tcW w:w="3191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97234" w:rsidTr="00497234">
        <w:tc>
          <w:tcPr>
            <w:tcW w:w="817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 «Связь времен в народном искусстве»</w:t>
            </w:r>
          </w:p>
        </w:tc>
        <w:tc>
          <w:tcPr>
            <w:tcW w:w="3191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97234" w:rsidTr="00497234">
        <w:tc>
          <w:tcPr>
            <w:tcW w:w="817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 2Вглядываясь в человека. Портрет в изобразительном искусстве»</w:t>
            </w:r>
          </w:p>
        </w:tc>
        <w:tc>
          <w:tcPr>
            <w:tcW w:w="3191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7234" w:rsidTr="00497234">
        <w:tc>
          <w:tcPr>
            <w:tcW w:w="817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 « Декоративное искусство в современном мире»</w:t>
            </w:r>
          </w:p>
        </w:tc>
        <w:tc>
          <w:tcPr>
            <w:tcW w:w="3191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97234" w:rsidTr="00497234">
        <w:tc>
          <w:tcPr>
            <w:tcW w:w="817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497234" w:rsidRDefault="00457AAA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1D">
              <w:rPr>
                <w:rFonts w:ascii="Times New Roman" w:hAnsi="Times New Roman" w:cs="Times New Roman"/>
                <w:sz w:val="24"/>
              </w:rPr>
              <w:t>Изобразительное искусство – Искусство в жизни человека</w:t>
            </w:r>
          </w:p>
        </w:tc>
        <w:tc>
          <w:tcPr>
            <w:tcW w:w="3191" w:type="dxa"/>
          </w:tcPr>
          <w:p w:rsidR="00497234" w:rsidRDefault="00457AAA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497234" w:rsidTr="00497234">
        <w:tc>
          <w:tcPr>
            <w:tcW w:w="817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497234" w:rsidRDefault="00457AAA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 «Язык изобразительного искусства»</w:t>
            </w:r>
          </w:p>
        </w:tc>
        <w:tc>
          <w:tcPr>
            <w:tcW w:w="3191" w:type="dxa"/>
          </w:tcPr>
          <w:p w:rsidR="00497234" w:rsidRDefault="00457AAA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97234" w:rsidTr="00497234">
        <w:tc>
          <w:tcPr>
            <w:tcW w:w="817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497234" w:rsidRDefault="00457AAA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 «</w:t>
            </w:r>
            <w:r w:rsidR="00B45220">
              <w:rPr>
                <w:rFonts w:ascii="Times New Roman" w:hAnsi="Times New Roman" w:cs="Times New Roman"/>
                <w:sz w:val="24"/>
                <w:szCs w:val="24"/>
              </w:rPr>
              <w:t>Мир наших вещей.</w:t>
            </w:r>
            <w:r w:rsidR="00AB4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gramStart"/>
            <w:r w:rsidR="00B452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B45220">
              <w:rPr>
                <w:rFonts w:ascii="Times New Roman" w:hAnsi="Times New Roman" w:cs="Times New Roman"/>
                <w:sz w:val="24"/>
                <w:szCs w:val="24"/>
              </w:rPr>
              <w:t>атюрморт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497234" w:rsidRDefault="00457AAA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97234" w:rsidTr="00497234">
        <w:tc>
          <w:tcPr>
            <w:tcW w:w="817" w:type="dxa"/>
          </w:tcPr>
          <w:p w:rsidR="00497234" w:rsidRDefault="00497234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497234" w:rsidRDefault="00457AAA" w:rsidP="0045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 «</w:t>
            </w:r>
            <w:r w:rsidR="00B45220">
              <w:rPr>
                <w:rFonts w:ascii="Times New Roman" w:hAnsi="Times New Roman" w:cs="Times New Roman"/>
                <w:sz w:val="24"/>
                <w:szCs w:val="24"/>
              </w:rPr>
              <w:t xml:space="preserve">  Вглядываясь в человека: жанр портрета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497234" w:rsidRDefault="00457AAA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57AAA" w:rsidTr="00497234">
        <w:tc>
          <w:tcPr>
            <w:tcW w:w="817" w:type="dxa"/>
          </w:tcPr>
          <w:p w:rsidR="00457AAA" w:rsidRDefault="00457AAA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B45220" w:rsidRPr="0012221D" w:rsidRDefault="00457AAA" w:rsidP="00B4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 «</w:t>
            </w:r>
            <w:r w:rsidR="00B45220" w:rsidRPr="0012221D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пространство в </w:t>
            </w:r>
            <w:proofErr w:type="gramStart"/>
            <w:r w:rsidR="00B45220" w:rsidRPr="0012221D">
              <w:rPr>
                <w:rFonts w:ascii="Times New Roman" w:hAnsi="Times New Roman" w:cs="Times New Roman"/>
                <w:sz w:val="24"/>
                <w:szCs w:val="24"/>
              </w:rPr>
              <w:t>изобразительном</w:t>
            </w:r>
            <w:proofErr w:type="gramEnd"/>
            <w:r w:rsidR="00B45220" w:rsidRPr="00122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AAA" w:rsidRDefault="00B45220" w:rsidP="00B4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221D">
              <w:rPr>
                <w:rFonts w:ascii="Times New Roman" w:hAnsi="Times New Roman" w:cs="Times New Roman"/>
                <w:sz w:val="24"/>
                <w:szCs w:val="24"/>
              </w:rPr>
              <w:t>искусстве</w:t>
            </w:r>
            <w:proofErr w:type="gramEnd"/>
            <w:r w:rsidRPr="0012221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91" w:type="dxa"/>
          </w:tcPr>
          <w:p w:rsidR="00457AAA" w:rsidRDefault="00457AAA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45220" w:rsidTr="00497234">
        <w:tc>
          <w:tcPr>
            <w:tcW w:w="817" w:type="dxa"/>
          </w:tcPr>
          <w:p w:rsidR="00B45220" w:rsidRDefault="00B45220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B45220" w:rsidRDefault="00B45220" w:rsidP="00B4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1D">
              <w:rPr>
                <w:rFonts w:ascii="Times New Roman" w:hAnsi="Times New Roman" w:cs="Times New Roman"/>
                <w:sz w:val="24"/>
                <w:szCs w:val="24"/>
              </w:rPr>
              <w:t>Тема года: «Изобразительное искусство в жизни человека»</w:t>
            </w:r>
          </w:p>
        </w:tc>
        <w:tc>
          <w:tcPr>
            <w:tcW w:w="3191" w:type="dxa"/>
          </w:tcPr>
          <w:p w:rsidR="00B45220" w:rsidRDefault="00B45220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45220" w:rsidTr="00497234">
        <w:tc>
          <w:tcPr>
            <w:tcW w:w="817" w:type="dxa"/>
          </w:tcPr>
          <w:p w:rsidR="00B45220" w:rsidRDefault="00B45220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B45220" w:rsidRPr="0012221D" w:rsidRDefault="00B45220" w:rsidP="00B4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1D">
              <w:rPr>
                <w:rFonts w:ascii="Times New Roman" w:hAnsi="Times New Roman" w:cs="Times New Roman"/>
                <w:sz w:val="24"/>
                <w:szCs w:val="24"/>
              </w:rPr>
              <w:t>Раздел I. « Изображение фигу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 человека и образ человека». </w:t>
            </w:r>
          </w:p>
          <w:p w:rsidR="00B45220" w:rsidRPr="0012221D" w:rsidRDefault="00B45220" w:rsidP="00B45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5220" w:rsidRDefault="00B45220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45220" w:rsidTr="00497234">
        <w:tc>
          <w:tcPr>
            <w:tcW w:w="817" w:type="dxa"/>
          </w:tcPr>
          <w:p w:rsidR="00B45220" w:rsidRDefault="00B45220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B45220" w:rsidRPr="0012221D" w:rsidRDefault="00B45220" w:rsidP="00B4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1D">
              <w:rPr>
                <w:rFonts w:ascii="Times New Roman" w:hAnsi="Times New Roman" w:cs="Times New Roman"/>
                <w:sz w:val="24"/>
                <w:szCs w:val="24"/>
              </w:rPr>
              <w:t>Раздел II. «Поэзия повседневности».</w:t>
            </w:r>
          </w:p>
        </w:tc>
        <w:tc>
          <w:tcPr>
            <w:tcW w:w="3191" w:type="dxa"/>
          </w:tcPr>
          <w:p w:rsidR="00B45220" w:rsidRDefault="00B45220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45220" w:rsidTr="00497234">
        <w:tc>
          <w:tcPr>
            <w:tcW w:w="817" w:type="dxa"/>
          </w:tcPr>
          <w:p w:rsidR="00B45220" w:rsidRDefault="00B45220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B45220" w:rsidRPr="0012221D" w:rsidRDefault="00B45220" w:rsidP="00B4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1D">
              <w:rPr>
                <w:rFonts w:ascii="Times New Roman" w:hAnsi="Times New Roman" w:cs="Times New Roman"/>
                <w:sz w:val="24"/>
                <w:szCs w:val="24"/>
              </w:rPr>
              <w:t>Раздел III. «Великие темы жизни».</w:t>
            </w:r>
          </w:p>
        </w:tc>
        <w:tc>
          <w:tcPr>
            <w:tcW w:w="3191" w:type="dxa"/>
          </w:tcPr>
          <w:p w:rsidR="00B45220" w:rsidRDefault="00B45220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5220" w:rsidTr="00497234">
        <w:tc>
          <w:tcPr>
            <w:tcW w:w="817" w:type="dxa"/>
          </w:tcPr>
          <w:p w:rsidR="00B45220" w:rsidRDefault="00B45220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B45220" w:rsidRPr="0012221D" w:rsidRDefault="00B45220" w:rsidP="00B4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21D">
              <w:rPr>
                <w:rFonts w:ascii="Times New Roman" w:hAnsi="Times New Roman" w:cs="Times New Roman"/>
                <w:sz w:val="24"/>
                <w:szCs w:val="24"/>
              </w:rPr>
              <w:t>Раздел. IV. «Реальность жизни и художественный образ».</w:t>
            </w:r>
          </w:p>
        </w:tc>
        <w:tc>
          <w:tcPr>
            <w:tcW w:w="3191" w:type="dxa"/>
          </w:tcPr>
          <w:p w:rsidR="00B45220" w:rsidRDefault="00B45220" w:rsidP="00122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497234" w:rsidRPr="0012221D" w:rsidRDefault="00497234" w:rsidP="0012221D">
      <w:pPr>
        <w:rPr>
          <w:rFonts w:ascii="Times New Roman" w:hAnsi="Times New Roman" w:cs="Times New Roman"/>
          <w:sz w:val="24"/>
          <w:szCs w:val="24"/>
        </w:rPr>
      </w:pPr>
    </w:p>
    <w:p w:rsidR="0012221D" w:rsidRPr="00B45220" w:rsidRDefault="00B45220" w:rsidP="0012221D">
      <w:pPr>
        <w:rPr>
          <w:rFonts w:ascii="Times New Roman" w:hAnsi="Times New Roman" w:cs="Times New Roman"/>
          <w:b/>
          <w:sz w:val="24"/>
          <w:szCs w:val="24"/>
        </w:rPr>
      </w:pPr>
      <w:r w:rsidRPr="00B452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12221D" w:rsidRPr="00B45220">
        <w:rPr>
          <w:rFonts w:ascii="Times New Roman" w:hAnsi="Times New Roman" w:cs="Times New Roman"/>
          <w:b/>
          <w:sz w:val="24"/>
          <w:szCs w:val="24"/>
        </w:rPr>
        <w:t>ИТОГО: 105</w:t>
      </w:r>
    </w:p>
    <w:p w:rsidR="0012221D" w:rsidRPr="0012221D" w:rsidRDefault="0012221D" w:rsidP="0012221D">
      <w:pPr>
        <w:rPr>
          <w:rFonts w:ascii="Times New Roman" w:hAnsi="Times New Roman" w:cs="Times New Roman"/>
          <w:b/>
          <w:sz w:val="24"/>
          <w:szCs w:val="24"/>
        </w:rPr>
      </w:pPr>
      <w:r w:rsidRPr="0012221D">
        <w:rPr>
          <w:rFonts w:ascii="Times New Roman" w:hAnsi="Times New Roman" w:cs="Times New Roman"/>
          <w:b/>
          <w:sz w:val="24"/>
          <w:szCs w:val="24"/>
        </w:rPr>
        <w:t>КОНТРОЛЬ И ОЦЕНКА ЗНАНИЙ ОБУЧАЮЩИХСЯ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 xml:space="preserve">Формы контроля 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 xml:space="preserve">Для контроля освоения программного материала используются в основном устный опрос, 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 xml:space="preserve">музыкальные задания, творческие работы учащихся. В содержание заданий входят, знакомые детям по упражнениям учебника, проверяются лишь те умения и навыки, которые хорошо отработаны. 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 xml:space="preserve">Опрос или задания проводятся после прохождения темы. </w:t>
      </w:r>
    </w:p>
    <w:p w:rsidR="0012221D" w:rsidRPr="0012221D" w:rsidRDefault="0012221D" w:rsidP="0012221D">
      <w:pPr>
        <w:rPr>
          <w:rFonts w:ascii="Times New Roman" w:hAnsi="Times New Roman" w:cs="Times New Roman"/>
          <w:sz w:val="24"/>
          <w:szCs w:val="24"/>
        </w:rPr>
      </w:pPr>
      <w:r w:rsidRPr="0012221D">
        <w:rPr>
          <w:rFonts w:ascii="Times New Roman" w:hAnsi="Times New Roman" w:cs="Times New Roman"/>
          <w:sz w:val="24"/>
          <w:szCs w:val="24"/>
        </w:rPr>
        <w:t>Нормы оценок: «5» - 97-100% «4» - 77-96% «3» - 50-76% «2» - менее 50%</w:t>
      </w:r>
    </w:p>
    <w:p w:rsidR="00AC187B" w:rsidRDefault="0012221D" w:rsidP="0012221D">
      <w:r w:rsidRPr="0012221D">
        <w:rPr>
          <w:rFonts w:ascii="Times New Roman" w:hAnsi="Times New Roman" w:cs="Times New Roman"/>
          <w:sz w:val="24"/>
          <w:szCs w:val="24"/>
        </w:rPr>
        <w:t>По итогам учебного года проводится в форме проектной работы для 5го класса; для 6-7 классов и для 8-9 классов в форме тестирования (в конце учебно</w:t>
      </w:r>
      <w:r>
        <w:t>го года).</w:t>
      </w:r>
    </w:p>
    <w:sectPr w:rsidR="00AC1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CA4"/>
    <w:rsid w:val="0012221D"/>
    <w:rsid w:val="00245CA4"/>
    <w:rsid w:val="00457AAA"/>
    <w:rsid w:val="00497234"/>
    <w:rsid w:val="00AB4542"/>
    <w:rsid w:val="00AC187B"/>
    <w:rsid w:val="00B4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21D"/>
    <w:pPr>
      <w:spacing w:after="0" w:line="240" w:lineRule="auto"/>
    </w:pPr>
  </w:style>
  <w:style w:type="table" w:styleId="a4">
    <w:name w:val="Table Grid"/>
    <w:basedOn w:val="a1"/>
    <w:uiPriority w:val="59"/>
    <w:rsid w:val="00497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21D"/>
    <w:pPr>
      <w:spacing w:after="0" w:line="240" w:lineRule="auto"/>
    </w:pPr>
  </w:style>
  <w:style w:type="table" w:styleId="a4">
    <w:name w:val="Table Grid"/>
    <w:basedOn w:val="a1"/>
    <w:uiPriority w:val="59"/>
    <w:rsid w:val="00497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Алевтина</cp:lastModifiedBy>
  <cp:revision>4</cp:revision>
  <dcterms:created xsi:type="dcterms:W3CDTF">2021-09-30T17:27:00Z</dcterms:created>
  <dcterms:modified xsi:type="dcterms:W3CDTF">2022-02-21T15:17:00Z</dcterms:modified>
</cp:coreProperties>
</file>